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B35F1" w:rsidRDefault="008B35F1" w:rsidP="00C401E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9264" behindDoc="0" locked="0" layoutInCell="1" allowOverlap="1" wp14:anchorId="24F5DE23" wp14:editId="0757B498">
            <wp:simplePos x="0" y="0"/>
            <wp:positionH relativeFrom="page">
              <wp:align>right</wp:align>
            </wp:positionH>
            <wp:positionV relativeFrom="page">
              <wp:posOffset>10795</wp:posOffset>
            </wp:positionV>
            <wp:extent cx="7559040" cy="10689335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8B35F1" w:rsidRDefault="008B35F1" w:rsidP="00C401E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B35F1" w:rsidRDefault="008B35F1" w:rsidP="00C401E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B35F1" w:rsidRDefault="008B35F1" w:rsidP="00C401E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B35F1" w:rsidRDefault="008B35F1" w:rsidP="00C401E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B35F1" w:rsidRDefault="008B35F1" w:rsidP="00C401E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B35F1" w:rsidRDefault="008B35F1" w:rsidP="00C401E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B35F1" w:rsidRDefault="008B35F1" w:rsidP="00C401E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B35F1" w:rsidRDefault="008B35F1" w:rsidP="00C401E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B35F1" w:rsidRDefault="008B35F1" w:rsidP="00C401E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B35F1" w:rsidRDefault="008B35F1" w:rsidP="00C401E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B35F1" w:rsidRDefault="008B35F1" w:rsidP="00C401E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B35F1" w:rsidRDefault="008B35F1" w:rsidP="00C401E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B35F1" w:rsidRDefault="008B35F1" w:rsidP="00C401E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B35F1" w:rsidRDefault="008B35F1" w:rsidP="00C401E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B35F1" w:rsidRDefault="008B35F1" w:rsidP="00C401E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B35F1" w:rsidRDefault="008B35F1" w:rsidP="00C401E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B35F1" w:rsidRDefault="008B35F1" w:rsidP="00C401E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B35F1" w:rsidRDefault="008B35F1" w:rsidP="00C401E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B35F1" w:rsidRDefault="008B35F1" w:rsidP="00C401E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B35F1" w:rsidRDefault="008B35F1" w:rsidP="00C401E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B35F1" w:rsidRDefault="008B35F1" w:rsidP="00C401E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B35F1" w:rsidRDefault="008B35F1" w:rsidP="00C401E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B35F1" w:rsidRDefault="008B35F1" w:rsidP="00C401E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B35F1" w:rsidRDefault="008B35F1" w:rsidP="00C401E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B35F1" w:rsidRDefault="008B35F1" w:rsidP="00C401E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B35F1" w:rsidRDefault="008B35F1" w:rsidP="00C401E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B35F1" w:rsidRDefault="008B35F1" w:rsidP="00C401E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B35F1" w:rsidRDefault="008B35F1" w:rsidP="00C401E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B35F1" w:rsidRDefault="008B35F1" w:rsidP="00C401E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B35F1" w:rsidRDefault="008B35F1" w:rsidP="00C401E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B35F1" w:rsidRDefault="008B35F1" w:rsidP="00C401E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B35F1" w:rsidRDefault="008B35F1" w:rsidP="00C401E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B35F1" w:rsidRDefault="008B35F1" w:rsidP="00C401E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401E0" w:rsidRPr="00C401E0" w:rsidRDefault="00C401E0" w:rsidP="00C401E0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lastRenderedPageBreak/>
        <w:t>1. Общие положения</w:t>
      </w:r>
    </w:p>
    <w:p w:rsidR="00C401E0" w:rsidRPr="00C401E0" w:rsidRDefault="00C401E0" w:rsidP="00C401E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1.1. Настоящее положение о </w:t>
      </w:r>
      <w:proofErr w:type="spellStart"/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здоровесберегающей</w:t>
      </w:r>
      <w:proofErr w:type="spellEnd"/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деятельности (далее – Положение) разработано с целью организации </w:t>
      </w:r>
      <w:proofErr w:type="spellStart"/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здоровьесберегающией</w:t>
      </w:r>
      <w:proofErr w:type="spellEnd"/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деятельности, обеспечения условий для сохранения и укрепления </w:t>
      </w:r>
      <w:r w:rsidRPr="005A3D2F">
        <w:rPr>
          <w:rFonts w:ascii="Georgia" w:eastAsia="Times New Roman" w:hAnsi="Georgia" w:cs="Arial"/>
          <w:bCs/>
          <w:color w:val="222222"/>
          <w:lang w:eastAsia="ru-RU"/>
        </w:rPr>
        <w:t>здоровья воспитанников ГБДОУ «Детский сад № 5 «Старт в будущее»» (далее — детский сад), развития культуры здоровья и на ее основе формирования здорового образа жизни воспитанников (далее </w:t>
      </w:r>
      <w:r w:rsidRPr="005A3D2F">
        <w:rPr>
          <w:rFonts w:ascii="Georgia" w:eastAsia="Times New Roman" w:hAnsi="Georgia" w:cs="Arial"/>
          <w:bCs/>
          <w:color w:val="222222"/>
          <w:sz w:val="24"/>
          <w:szCs w:val="24"/>
          <w:lang w:eastAsia="ru-RU"/>
        </w:rPr>
        <w:t>—</w:t>
      </w: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</w:t>
      </w:r>
      <w:proofErr w:type="spellStart"/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здоровьесбережение</w:t>
      </w:r>
      <w:proofErr w:type="spellEnd"/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).</w:t>
      </w:r>
    </w:p>
    <w:p w:rsidR="00C401E0" w:rsidRPr="00C401E0" w:rsidRDefault="00C401E0" w:rsidP="00C401E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1.2. Положение определяет порядок, условия и формы организации </w:t>
      </w:r>
      <w:proofErr w:type="spellStart"/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здоровьесбережения</w:t>
      </w:r>
      <w:proofErr w:type="spellEnd"/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в детском саду.</w:t>
      </w:r>
    </w:p>
    <w:p w:rsidR="00C401E0" w:rsidRPr="00C401E0" w:rsidRDefault="00C401E0" w:rsidP="00C401E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1.3. Положение разработано на основании </w:t>
      </w:r>
      <w:hyperlink r:id="rId6" w:anchor="/document/99/578324396/ZAP1UDS3BO/" w:history="1">
        <w:r w:rsidRPr="00C401E0">
          <w:rPr>
            <w:rFonts w:ascii="Arial" w:eastAsia="Times New Roman" w:hAnsi="Arial" w:cs="Arial"/>
            <w:color w:val="01745C"/>
            <w:sz w:val="21"/>
            <w:szCs w:val="21"/>
            <w:u w:val="single"/>
            <w:lang w:eastAsia="ru-RU"/>
          </w:rPr>
          <w:t>статьи 41</w:t>
        </w:r>
      </w:hyperlink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Федерального закона от 29.12.2012 № 273-ФЗ, в соответствии с </w:t>
      </w:r>
      <w:hyperlink r:id="rId7" w:anchor="/document/99/566085656/" w:tgtFrame="_self" w:history="1">
        <w:r w:rsidRPr="00C401E0">
          <w:rPr>
            <w:rFonts w:ascii="Arial" w:eastAsia="Times New Roman" w:hAnsi="Arial" w:cs="Arial"/>
            <w:color w:val="01745C"/>
            <w:sz w:val="21"/>
            <w:szCs w:val="21"/>
            <w:u w:val="single"/>
            <w:lang w:eastAsia="ru-RU"/>
          </w:rPr>
          <w:t>Санитарными правилами СП 2.4.3648-20</w:t>
        </w:r>
      </w:hyperlink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«Санитарно-эпидемиологические требования к организациям воспитания и обучения, отдыха и оздоровления детей и молодежи», </w:t>
      </w:r>
      <w:hyperlink r:id="rId8" w:anchor="/document/99/573500115/" w:tgtFrame="_self" w:history="1">
        <w:r w:rsidRPr="00C401E0">
          <w:rPr>
            <w:rFonts w:ascii="Arial" w:eastAsia="Times New Roman" w:hAnsi="Arial" w:cs="Arial"/>
            <w:color w:val="01745C"/>
            <w:sz w:val="21"/>
            <w:szCs w:val="21"/>
            <w:u w:val="single"/>
            <w:lang w:eastAsia="ru-RU"/>
          </w:rPr>
          <w:t>Санитарными правилами и нормами СанПиН 1.2.3685-21</w:t>
        </w:r>
      </w:hyperlink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«Гигиенические нормативы и требования к обеспечению безопасности и (или) безвредности для человека факторов среды обитания», федеральным государственным образовательным стандартом дошкольного образования, утвержденным </w:t>
      </w:r>
      <w:hyperlink r:id="rId9" w:anchor="/document/99/499057887/" w:history="1">
        <w:r w:rsidRPr="00C401E0">
          <w:rPr>
            <w:rFonts w:ascii="Arial" w:eastAsia="Times New Roman" w:hAnsi="Arial" w:cs="Arial"/>
            <w:color w:val="01745C"/>
            <w:sz w:val="21"/>
            <w:szCs w:val="21"/>
            <w:u w:val="single"/>
            <w:lang w:eastAsia="ru-RU"/>
          </w:rPr>
          <w:t>приказом Минобрнауки России от 17.10.2013 № 1155</w:t>
        </w:r>
      </w:hyperlink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, и уставом детского сада.</w:t>
      </w:r>
    </w:p>
    <w:p w:rsidR="00C401E0" w:rsidRPr="00C401E0" w:rsidRDefault="00C401E0" w:rsidP="00C401E0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 xml:space="preserve">2. Цели и задачи </w:t>
      </w:r>
      <w:proofErr w:type="spellStart"/>
      <w:r w:rsidRPr="00C401E0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здоровьесбережения</w:t>
      </w:r>
      <w:proofErr w:type="spellEnd"/>
    </w:p>
    <w:p w:rsidR="00C401E0" w:rsidRPr="00C401E0" w:rsidRDefault="00C401E0" w:rsidP="00C401E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2.1. Целью </w:t>
      </w:r>
      <w:proofErr w:type="spellStart"/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здоровьесбережения</w:t>
      </w:r>
      <w:proofErr w:type="spellEnd"/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в детском саду является совершенствование условий обеспечения здоровья, безопасности и качества услуг по присмотру и уходу за воспитанниками детского сада с учетом результатов исследований качества дошкольного образования.</w:t>
      </w:r>
    </w:p>
    <w:p w:rsidR="00C401E0" w:rsidRPr="00C401E0" w:rsidRDefault="00C401E0" w:rsidP="00C401E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2.2. Задачи </w:t>
      </w:r>
      <w:proofErr w:type="spellStart"/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здоровьесбережения</w:t>
      </w:r>
      <w:proofErr w:type="spellEnd"/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:</w:t>
      </w:r>
    </w:p>
    <w:p w:rsidR="00C401E0" w:rsidRPr="00C401E0" w:rsidRDefault="00C401E0" w:rsidP="00C401E0">
      <w:pPr>
        <w:numPr>
          <w:ilvl w:val="0"/>
          <w:numId w:val="1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воспитание целостного отношения к здоровью и человеческой жизни, развитие мотивации к сбережению своего здоровья и здоровья окружающих людей в целом;</w:t>
      </w:r>
    </w:p>
    <w:p w:rsidR="00C401E0" w:rsidRPr="00C401E0" w:rsidRDefault="00C401E0" w:rsidP="00C401E0">
      <w:pPr>
        <w:numPr>
          <w:ilvl w:val="0"/>
          <w:numId w:val="1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развитие </w:t>
      </w:r>
      <w:proofErr w:type="spellStart"/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здоровьезберегающей</w:t>
      </w:r>
      <w:proofErr w:type="spellEnd"/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компетентности воспитанников;</w:t>
      </w:r>
    </w:p>
    <w:p w:rsidR="00C401E0" w:rsidRPr="00C401E0" w:rsidRDefault="00C401E0" w:rsidP="00C401E0">
      <w:pPr>
        <w:numPr>
          <w:ilvl w:val="0"/>
          <w:numId w:val="1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воспитание ребенка как субъекта </w:t>
      </w:r>
      <w:proofErr w:type="spellStart"/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здоровьесберегающей</w:t>
      </w:r>
      <w:proofErr w:type="spellEnd"/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деятельности и поведения.</w:t>
      </w:r>
    </w:p>
    <w:p w:rsidR="00C401E0" w:rsidRPr="00C401E0" w:rsidRDefault="00C401E0" w:rsidP="00C401E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2.3. В рамках анализа уровня </w:t>
      </w:r>
      <w:proofErr w:type="spellStart"/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здоровьесбережения</w:t>
      </w:r>
      <w:proofErr w:type="spellEnd"/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в детском саду особое внимание уделяется критериям:</w:t>
      </w:r>
    </w:p>
    <w:p w:rsidR="00C401E0" w:rsidRPr="00C401E0" w:rsidRDefault="00C401E0" w:rsidP="00C401E0">
      <w:pPr>
        <w:numPr>
          <w:ilvl w:val="0"/>
          <w:numId w:val="2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состояние здоровья воспитанников;</w:t>
      </w:r>
    </w:p>
    <w:p w:rsidR="00C401E0" w:rsidRPr="00C401E0" w:rsidRDefault="00C401E0" w:rsidP="00C401E0">
      <w:pPr>
        <w:numPr>
          <w:ilvl w:val="0"/>
          <w:numId w:val="2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санитарно-гигиенические условия;</w:t>
      </w:r>
    </w:p>
    <w:p w:rsidR="00C401E0" w:rsidRPr="00C401E0" w:rsidRDefault="00C401E0" w:rsidP="00C401E0">
      <w:pPr>
        <w:numPr>
          <w:ilvl w:val="0"/>
          <w:numId w:val="2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гигиена и формирование культурно-гигиенических навыков;</w:t>
      </w:r>
    </w:p>
    <w:p w:rsidR="00C401E0" w:rsidRPr="00C401E0" w:rsidRDefault="00C401E0" w:rsidP="00C401E0">
      <w:pPr>
        <w:numPr>
          <w:ilvl w:val="0"/>
          <w:numId w:val="2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усилия по сохранению и укреплению здоровья;</w:t>
      </w:r>
    </w:p>
    <w:p w:rsidR="00C401E0" w:rsidRPr="00C401E0" w:rsidRDefault="00C401E0" w:rsidP="00C401E0">
      <w:pPr>
        <w:numPr>
          <w:ilvl w:val="0"/>
          <w:numId w:val="2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качество питания;</w:t>
      </w:r>
    </w:p>
    <w:p w:rsidR="00C401E0" w:rsidRPr="00C401E0" w:rsidRDefault="00C401E0" w:rsidP="00C401E0">
      <w:pPr>
        <w:numPr>
          <w:ilvl w:val="0"/>
          <w:numId w:val="2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организация процесса питания;</w:t>
      </w:r>
    </w:p>
    <w:p w:rsidR="00C401E0" w:rsidRPr="00C401E0" w:rsidRDefault="00C401E0" w:rsidP="00C401E0">
      <w:pPr>
        <w:numPr>
          <w:ilvl w:val="0"/>
          <w:numId w:val="2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отдых;</w:t>
      </w:r>
    </w:p>
    <w:p w:rsidR="00C401E0" w:rsidRPr="00C401E0" w:rsidRDefault="00C401E0" w:rsidP="00C401E0">
      <w:pPr>
        <w:numPr>
          <w:ilvl w:val="0"/>
          <w:numId w:val="2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релаксация;</w:t>
      </w:r>
    </w:p>
    <w:p w:rsidR="00C401E0" w:rsidRPr="00C401E0" w:rsidRDefault="00C401E0" w:rsidP="00C401E0">
      <w:pPr>
        <w:numPr>
          <w:ilvl w:val="0"/>
          <w:numId w:val="2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сон.</w:t>
      </w:r>
    </w:p>
    <w:p w:rsidR="00C401E0" w:rsidRPr="00C401E0" w:rsidRDefault="002341CF" w:rsidP="00C401E0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3</w:t>
      </w:r>
      <w:r w:rsidR="00C401E0" w:rsidRPr="00C401E0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 xml:space="preserve">. Основные направления </w:t>
      </w:r>
      <w:proofErr w:type="spellStart"/>
      <w:r w:rsidR="00C401E0" w:rsidRPr="00C401E0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здоровьесбережения</w:t>
      </w:r>
      <w:proofErr w:type="spellEnd"/>
      <w:r w:rsidR="00C401E0" w:rsidRPr="00C401E0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 xml:space="preserve"> в детском саду</w:t>
      </w:r>
    </w:p>
    <w:p w:rsidR="00C401E0" w:rsidRPr="00C401E0" w:rsidRDefault="002341CF" w:rsidP="00C401E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</w:t>
      </w:r>
      <w:r w:rsidR="00C401E0"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.1. В детском саду в целях предотвращения возникновения и распространения инфекционных и неинфекционных заболеваний и пищевых отравлений проводятся:</w:t>
      </w:r>
    </w:p>
    <w:p w:rsidR="00C401E0" w:rsidRPr="00C401E0" w:rsidRDefault="00C401E0" w:rsidP="00C401E0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контроль за санитарным состоянием и содержанием собственной территории и всех объектов, за соблюдением правил личной гигиены лицами, находящимися в них;</w:t>
      </w:r>
    </w:p>
    <w:p w:rsidR="00C401E0" w:rsidRPr="00C401E0" w:rsidRDefault="00C401E0" w:rsidP="00C401E0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организация профилактических и противоэпидемических мероприятий и контроль за их проведением;</w:t>
      </w:r>
    </w:p>
    <w:p w:rsidR="00C401E0" w:rsidRPr="00C401E0" w:rsidRDefault="00C401E0" w:rsidP="00C401E0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работа по организации и проведению мероприятий по дезинфекции, дезинсекции и дератизации, противоклещевых (</w:t>
      </w:r>
      <w:proofErr w:type="spellStart"/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акарицидных</w:t>
      </w:r>
      <w:proofErr w:type="spellEnd"/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) обработок и контроль за их проведением;</w:t>
      </w:r>
    </w:p>
    <w:p w:rsidR="00C401E0" w:rsidRPr="00C401E0" w:rsidRDefault="00C401E0" w:rsidP="00C401E0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осмотры детей с целью выявления инфекционных заболеваний (в том числе на педикулез) при поступлении в детский сад, а также в случаях, установленных законодательством в сфере охраны здоровья;</w:t>
      </w:r>
    </w:p>
    <w:p w:rsidR="00C401E0" w:rsidRPr="00C401E0" w:rsidRDefault="00C401E0" w:rsidP="00C401E0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организация профилактических осмотров воспитанников и обучающихся и проведение профилактических прививок;</w:t>
      </w:r>
    </w:p>
    <w:p w:rsidR="00C401E0" w:rsidRPr="00C401E0" w:rsidRDefault="00C401E0" w:rsidP="00C401E0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распределение детей в соответствии с заключением о принадлежности несовершеннолетнего к медицинской группе для занятий физической культурой;</w:t>
      </w:r>
    </w:p>
    <w:p w:rsidR="00C401E0" w:rsidRPr="00C401E0" w:rsidRDefault="00C401E0" w:rsidP="00C401E0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lastRenderedPageBreak/>
        <w:t>документирование и контроль за организацией процесса физического воспитания и проведением мероприятий по физической культуре в зависимости от пола, возраста и состояния здоровья; за состоянием и содержанием мест занятий физической культурой; за пищеблоком и питанием детей;</w:t>
      </w:r>
    </w:p>
    <w:p w:rsidR="00C401E0" w:rsidRPr="00C401E0" w:rsidRDefault="00C401E0" w:rsidP="00C401E0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назначение мероприятий по закаливанию, которые организуются с согласия родителей (законных представителей) и проводятся с учетом состояния здоровья детей;</w:t>
      </w:r>
    </w:p>
    <w:p w:rsidR="00C401E0" w:rsidRPr="00C401E0" w:rsidRDefault="00C401E0" w:rsidP="00C401E0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работа по формированию здорового образа жизни и реализация технологий сбережения здоровья;</w:t>
      </w:r>
    </w:p>
    <w:p w:rsidR="00C401E0" w:rsidRPr="00C401E0" w:rsidRDefault="00C401E0" w:rsidP="00C401E0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контроль за соблюдением правил личной гигиены;</w:t>
      </w:r>
    </w:p>
    <w:p w:rsidR="00C401E0" w:rsidRPr="00C401E0" w:rsidRDefault="00C401E0" w:rsidP="00C401E0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контроль за информированием детского сада и медицинских работников обо всех случаях инфекционных заболеваний в своей семье и обращением за медицинской помощью в случае возникновения заболевания;</w:t>
      </w:r>
    </w:p>
    <w:p w:rsidR="00C401E0" w:rsidRPr="00C401E0" w:rsidRDefault="00C401E0" w:rsidP="00C401E0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 целях профилактики контагиозных гельминтозов (энтеробиоза и </w:t>
      </w:r>
      <w:proofErr w:type="spellStart"/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гименолепидоза</w:t>
      </w:r>
      <w:proofErr w:type="spellEnd"/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) организуются и проводятся меры по предупреждению передачи возбудителя и оздоровлению источников инвазии;</w:t>
      </w:r>
    </w:p>
    <w:p w:rsidR="00C401E0" w:rsidRPr="00C401E0" w:rsidRDefault="00C401E0" w:rsidP="00C401E0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 бассейне с целью профилактики паразитарных заболеваний проводятся лабораторный контроль качества воды в ванне плавательного бассейна хозяйствующего субъекта и одновременный отбор смывов с объектов внешней среды на паразитологические показатели;</w:t>
      </w:r>
    </w:p>
    <w:p w:rsidR="00C401E0" w:rsidRPr="00C401E0" w:rsidRDefault="00C401E0" w:rsidP="00C401E0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режим двигательной активности детей в течение дня организуется с учетом возрастных особенностей и состояния здоровья;</w:t>
      </w:r>
    </w:p>
    <w:p w:rsidR="00C401E0" w:rsidRPr="005A3D2F" w:rsidRDefault="00C401E0" w:rsidP="005A3D2F">
      <w:pPr>
        <w:spacing w:after="0" w:line="240" w:lineRule="auto"/>
        <w:rPr>
          <w:rFonts w:ascii="Georgia" w:eastAsia="Times New Roman" w:hAnsi="Georgia" w:cs="Arial"/>
          <w:bCs/>
          <w:color w:val="222222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другие мероприятия в </w:t>
      </w:r>
      <w:r w:rsidRPr="005A3D2F">
        <w:rPr>
          <w:rFonts w:ascii="Georgia" w:eastAsia="Times New Roman" w:hAnsi="Georgia" w:cs="Arial"/>
          <w:bCs/>
          <w:color w:val="222222"/>
          <w:lang w:eastAsia="ru-RU"/>
        </w:rPr>
        <w:t>целях сохранения здоровья участников образовательных отношений.</w:t>
      </w:r>
    </w:p>
    <w:p w:rsidR="00C401E0" w:rsidRPr="005A3D2F" w:rsidRDefault="002341CF" w:rsidP="005A3D2F">
      <w:pPr>
        <w:spacing w:after="0" w:line="240" w:lineRule="auto"/>
        <w:rPr>
          <w:rFonts w:ascii="Georgia" w:eastAsia="Times New Roman" w:hAnsi="Georgia" w:cs="Arial"/>
          <w:bCs/>
          <w:color w:val="222222"/>
          <w:lang w:eastAsia="ru-RU"/>
        </w:rPr>
      </w:pPr>
      <w:r w:rsidRPr="005A3D2F">
        <w:rPr>
          <w:rFonts w:ascii="Georgia" w:eastAsia="Times New Roman" w:hAnsi="Georgia" w:cs="Arial"/>
          <w:bCs/>
          <w:color w:val="222222"/>
          <w:lang w:eastAsia="ru-RU"/>
        </w:rPr>
        <w:t>3.2. М</w:t>
      </w:r>
      <w:r w:rsidR="00C401E0" w:rsidRPr="005A3D2F">
        <w:rPr>
          <w:rFonts w:ascii="Georgia" w:eastAsia="Times New Roman" w:hAnsi="Georgia" w:cs="Arial"/>
          <w:bCs/>
          <w:color w:val="222222"/>
          <w:lang w:eastAsia="ru-RU"/>
        </w:rPr>
        <w:t>едицинская помощь в детском саду осуществлялась в соответствии с законодательством в сфере охраны здоровья. Медицинская деятельность в детском саду осуществляется по договору между детским садом и медицинской организацией.</w:t>
      </w:r>
    </w:p>
    <w:p w:rsidR="00C401E0" w:rsidRPr="00C401E0" w:rsidRDefault="002341CF" w:rsidP="005A3D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3D2F">
        <w:rPr>
          <w:rFonts w:ascii="Georgia" w:eastAsia="Times New Roman" w:hAnsi="Georgia" w:cs="Arial"/>
          <w:bCs/>
          <w:color w:val="222222"/>
          <w:lang w:eastAsia="ru-RU"/>
        </w:rPr>
        <w:t>3</w:t>
      </w:r>
      <w:r w:rsidR="00C401E0" w:rsidRPr="005A3D2F">
        <w:rPr>
          <w:rFonts w:ascii="Georgia" w:eastAsia="Times New Roman" w:hAnsi="Georgia" w:cs="Arial"/>
          <w:bCs/>
          <w:color w:val="222222"/>
          <w:lang w:eastAsia="ru-RU"/>
        </w:rPr>
        <w:t>.3. В рамках осуществления образовательной деятельности</w:t>
      </w:r>
      <w:r w:rsidR="00C401E0"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педагоги обязаны:</w:t>
      </w:r>
    </w:p>
    <w:p w:rsidR="00C401E0" w:rsidRPr="00C401E0" w:rsidRDefault="00C401E0" w:rsidP="00C401E0">
      <w:pPr>
        <w:numPr>
          <w:ilvl w:val="0"/>
          <w:numId w:val="4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научить детей определять свое состояние и ощущения;</w:t>
      </w:r>
    </w:p>
    <w:p w:rsidR="00C401E0" w:rsidRPr="00C401E0" w:rsidRDefault="00C401E0" w:rsidP="00C401E0">
      <w:pPr>
        <w:numPr>
          <w:ilvl w:val="0"/>
          <w:numId w:val="4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сформировать активную жизненную позицию;</w:t>
      </w:r>
    </w:p>
    <w:p w:rsidR="00C401E0" w:rsidRPr="00C401E0" w:rsidRDefault="00C401E0" w:rsidP="00C401E0">
      <w:pPr>
        <w:numPr>
          <w:ilvl w:val="0"/>
          <w:numId w:val="4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сформировать представление о своем теле, организме;</w:t>
      </w:r>
    </w:p>
    <w:p w:rsidR="00C401E0" w:rsidRPr="00C401E0" w:rsidRDefault="00C401E0" w:rsidP="00C401E0">
      <w:pPr>
        <w:numPr>
          <w:ilvl w:val="0"/>
          <w:numId w:val="4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учить укреплять и сохранять свое здоровье;</w:t>
      </w:r>
    </w:p>
    <w:p w:rsidR="00C401E0" w:rsidRPr="00C401E0" w:rsidRDefault="00C401E0" w:rsidP="00C401E0">
      <w:pPr>
        <w:numPr>
          <w:ilvl w:val="0"/>
          <w:numId w:val="4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раскрыть необходимость и роль движений в физическом развитии;</w:t>
      </w:r>
    </w:p>
    <w:p w:rsidR="00C401E0" w:rsidRPr="00C401E0" w:rsidRDefault="00C401E0" w:rsidP="00C401E0">
      <w:pPr>
        <w:numPr>
          <w:ilvl w:val="0"/>
          <w:numId w:val="4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обучать правилам безопасности при выполнении физических упражнений и различных видов деятельности;</w:t>
      </w:r>
    </w:p>
    <w:p w:rsidR="00C401E0" w:rsidRPr="00C401E0" w:rsidRDefault="00C401E0" w:rsidP="00C401E0">
      <w:pPr>
        <w:numPr>
          <w:ilvl w:val="0"/>
          <w:numId w:val="4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учить оказывать элементарную помощь при травмах;</w:t>
      </w:r>
    </w:p>
    <w:p w:rsidR="00C401E0" w:rsidRPr="00C401E0" w:rsidRDefault="00C401E0" w:rsidP="00C401E0">
      <w:pPr>
        <w:numPr>
          <w:ilvl w:val="0"/>
          <w:numId w:val="4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формировать представление о том, что полезно и что вредно для организма.</w:t>
      </w:r>
    </w:p>
    <w:p w:rsidR="00C401E0" w:rsidRPr="00C401E0" w:rsidRDefault="002341CF" w:rsidP="00C401E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</w:t>
      </w:r>
      <w:r w:rsidR="00C401E0"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.4. В детском саду используются следующие виды </w:t>
      </w:r>
      <w:proofErr w:type="spellStart"/>
      <w:r w:rsidR="00C401E0"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здоровьесберегающих</w:t>
      </w:r>
      <w:proofErr w:type="spellEnd"/>
      <w:r w:rsidR="00C401E0"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технологий:</w:t>
      </w:r>
    </w:p>
    <w:p w:rsidR="00C401E0" w:rsidRPr="005A3D2F" w:rsidRDefault="005A3D2F" w:rsidP="005A3D2F">
      <w:pPr>
        <w:spacing w:after="0" w:line="240" w:lineRule="auto"/>
        <w:rPr>
          <w:rFonts w:ascii="Georgia" w:eastAsia="Times New Roman" w:hAnsi="Georgia" w:cs="Arial"/>
          <w:bCs/>
          <w:color w:val="222222"/>
          <w:lang w:eastAsia="ru-RU"/>
        </w:rPr>
      </w:pPr>
      <w:r>
        <w:rPr>
          <w:rFonts w:ascii="Georgia" w:eastAsia="Times New Roman" w:hAnsi="Georgia" w:cs="Arial"/>
          <w:bCs/>
          <w:color w:val="222222"/>
          <w:lang w:eastAsia="ru-RU"/>
        </w:rPr>
        <w:t xml:space="preserve">- </w:t>
      </w:r>
      <w:r w:rsidR="00C401E0" w:rsidRPr="005A3D2F">
        <w:rPr>
          <w:rFonts w:ascii="Georgia" w:eastAsia="Times New Roman" w:hAnsi="Georgia" w:cs="Arial"/>
          <w:bCs/>
          <w:color w:val="222222"/>
          <w:lang w:eastAsia="ru-RU"/>
        </w:rPr>
        <w:t>ритмопластика;</w:t>
      </w:r>
    </w:p>
    <w:p w:rsidR="00C401E0" w:rsidRPr="005A3D2F" w:rsidRDefault="005A3D2F" w:rsidP="005A3D2F">
      <w:pPr>
        <w:spacing w:after="0" w:line="240" w:lineRule="auto"/>
        <w:rPr>
          <w:rFonts w:ascii="Georgia" w:eastAsia="Times New Roman" w:hAnsi="Georgia" w:cs="Arial"/>
          <w:bCs/>
          <w:color w:val="222222"/>
          <w:lang w:eastAsia="ru-RU"/>
        </w:rPr>
      </w:pPr>
      <w:r>
        <w:rPr>
          <w:rFonts w:ascii="Georgia" w:eastAsia="Times New Roman" w:hAnsi="Georgia" w:cs="Arial"/>
          <w:bCs/>
          <w:color w:val="222222"/>
          <w:lang w:eastAsia="ru-RU"/>
        </w:rPr>
        <w:t xml:space="preserve">- </w:t>
      </w:r>
      <w:r w:rsidR="00C401E0" w:rsidRPr="005A3D2F">
        <w:rPr>
          <w:rFonts w:ascii="Georgia" w:eastAsia="Times New Roman" w:hAnsi="Georgia" w:cs="Arial"/>
          <w:bCs/>
          <w:color w:val="222222"/>
          <w:lang w:eastAsia="ru-RU"/>
        </w:rPr>
        <w:t>динамические паузы (физкультминутки);</w:t>
      </w:r>
    </w:p>
    <w:p w:rsidR="00C401E0" w:rsidRPr="005A3D2F" w:rsidRDefault="005A3D2F" w:rsidP="005A3D2F">
      <w:pPr>
        <w:spacing w:after="0" w:line="240" w:lineRule="auto"/>
        <w:rPr>
          <w:rFonts w:ascii="Georgia" w:eastAsia="Times New Roman" w:hAnsi="Georgia" w:cs="Arial"/>
          <w:bCs/>
          <w:color w:val="222222"/>
          <w:lang w:eastAsia="ru-RU"/>
        </w:rPr>
      </w:pPr>
      <w:r>
        <w:rPr>
          <w:rFonts w:ascii="Georgia" w:eastAsia="Times New Roman" w:hAnsi="Georgia" w:cs="Arial"/>
          <w:bCs/>
          <w:color w:val="222222"/>
          <w:lang w:eastAsia="ru-RU"/>
        </w:rPr>
        <w:t xml:space="preserve">- </w:t>
      </w:r>
      <w:r w:rsidR="00C401E0" w:rsidRPr="005A3D2F">
        <w:rPr>
          <w:rFonts w:ascii="Georgia" w:eastAsia="Times New Roman" w:hAnsi="Georgia" w:cs="Arial"/>
          <w:bCs/>
          <w:color w:val="222222"/>
          <w:lang w:eastAsia="ru-RU"/>
        </w:rPr>
        <w:t>подвижные и спортивные игры;</w:t>
      </w:r>
    </w:p>
    <w:p w:rsidR="00C401E0" w:rsidRPr="005A3D2F" w:rsidRDefault="005A3D2F" w:rsidP="005A3D2F">
      <w:pPr>
        <w:spacing w:after="0" w:line="240" w:lineRule="auto"/>
        <w:rPr>
          <w:rFonts w:ascii="Georgia" w:eastAsia="Times New Roman" w:hAnsi="Georgia" w:cs="Arial"/>
          <w:bCs/>
          <w:color w:val="222222"/>
          <w:lang w:eastAsia="ru-RU"/>
        </w:rPr>
      </w:pPr>
      <w:r>
        <w:rPr>
          <w:rFonts w:ascii="Georgia" w:eastAsia="Times New Roman" w:hAnsi="Georgia" w:cs="Arial"/>
          <w:bCs/>
          <w:color w:val="222222"/>
          <w:lang w:eastAsia="ru-RU"/>
        </w:rPr>
        <w:t xml:space="preserve">- </w:t>
      </w:r>
      <w:r w:rsidR="00C401E0" w:rsidRPr="005A3D2F">
        <w:rPr>
          <w:rFonts w:ascii="Georgia" w:eastAsia="Times New Roman" w:hAnsi="Georgia" w:cs="Arial"/>
          <w:bCs/>
          <w:color w:val="222222"/>
          <w:lang w:eastAsia="ru-RU"/>
        </w:rPr>
        <w:t>релаксация;</w:t>
      </w:r>
    </w:p>
    <w:p w:rsidR="00C401E0" w:rsidRPr="005A3D2F" w:rsidRDefault="005A3D2F" w:rsidP="005A3D2F">
      <w:pPr>
        <w:spacing w:after="0" w:line="240" w:lineRule="auto"/>
        <w:rPr>
          <w:rFonts w:ascii="Georgia" w:eastAsia="Times New Roman" w:hAnsi="Georgia" w:cs="Arial"/>
          <w:bCs/>
          <w:color w:val="222222"/>
          <w:lang w:eastAsia="ru-RU"/>
        </w:rPr>
      </w:pPr>
      <w:r>
        <w:rPr>
          <w:rFonts w:ascii="Georgia" w:eastAsia="Times New Roman" w:hAnsi="Georgia" w:cs="Arial"/>
          <w:bCs/>
          <w:color w:val="222222"/>
          <w:lang w:eastAsia="ru-RU"/>
        </w:rPr>
        <w:t xml:space="preserve">- </w:t>
      </w:r>
      <w:r w:rsidR="00C401E0" w:rsidRPr="005A3D2F">
        <w:rPr>
          <w:rFonts w:ascii="Georgia" w:eastAsia="Times New Roman" w:hAnsi="Georgia" w:cs="Arial"/>
          <w:bCs/>
          <w:color w:val="222222"/>
          <w:lang w:eastAsia="ru-RU"/>
        </w:rPr>
        <w:t>гимнастика пальчиковая;</w:t>
      </w:r>
    </w:p>
    <w:p w:rsidR="00C401E0" w:rsidRPr="005A3D2F" w:rsidRDefault="005A3D2F" w:rsidP="005A3D2F">
      <w:pPr>
        <w:spacing w:after="0" w:line="240" w:lineRule="auto"/>
        <w:rPr>
          <w:rFonts w:ascii="Georgia" w:eastAsia="Times New Roman" w:hAnsi="Georgia" w:cs="Arial"/>
          <w:bCs/>
          <w:color w:val="222222"/>
          <w:lang w:eastAsia="ru-RU"/>
        </w:rPr>
      </w:pPr>
      <w:r>
        <w:rPr>
          <w:rFonts w:ascii="Georgia" w:eastAsia="Times New Roman" w:hAnsi="Georgia" w:cs="Arial"/>
          <w:bCs/>
          <w:color w:val="222222"/>
          <w:lang w:eastAsia="ru-RU"/>
        </w:rPr>
        <w:t xml:space="preserve">- </w:t>
      </w:r>
      <w:r w:rsidR="00C401E0" w:rsidRPr="005A3D2F">
        <w:rPr>
          <w:rFonts w:ascii="Georgia" w:eastAsia="Times New Roman" w:hAnsi="Georgia" w:cs="Arial"/>
          <w:bCs/>
          <w:color w:val="222222"/>
          <w:lang w:eastAsia="ru-RU"/>
        </w:rPr>
        <w:t>гимнастика для глаз;</w:t>
      </w:r>
    </w:p>
    <w:p w:rsidR="00C401E0" w:rsidRPr="005A3D2F" w:rsidRDefault="005A3D2F" w:rsidP="005A3D2F">
      <w:pPr>
        <w:spacing w:after="0" w:line="240" w:lineRule="auto"/>
        <w:rPr>
          <w:rFonts w:ascii="Georgia" w:eastAsia="Times New Roman" w:hAnsi="Georgia" w:cs="Arial"/>
          <w:bCs/>
          <w:color w:val="222222"/>
          <w:lang w:eastAsia="ru-RU"/>
        </w:rPr>
      </w:pPr>
      <w:r>
        <w:rPr>
          <w:rFonts w:ascii="Georgia" w:eastAsia="Times New Roman" w:hAnsi="Georgia" w:cs="Arial"/>
          <w:bCs/>
          <w:color w:val="222222"/>
          <w:lang w:eastAsia="ru-RU"/>
        </w:rPr>
        <w:t xml:space="preserve">- </w:t>
      </w:r>
      <w:r w:rsidR="00C401E0" w:rsidRPr="005A3D2F">
        <w:rPr>
          <w:rFonts w:ascii="Georgia" w:eastAsia="Times New Roman" w:hAnsi="Georgia" w:cs="Arial"/>
          <w:bCs/>
          <w:color w:val="222222"/>
          <w:lang w:eastAsia="ru-RU"/>
        </w:rPr>
        <w:t>гимнастика дыхательная;</w:t>
      </w:r>
    </w:p>
    <w:p w:rsidR="00C401E0" w:rsidRPr="005A3D2F" w:rsidRDefault="005A3D2F" w:rsidP="005A3D2F">
      <w:pPr>
        <w:spacing w:after="0" w:line="240" w:lineRule="auto"/>
        <w:rPr>
          <w:rFonts w:ascii="Georgia" w:eastAsia="Times New Roman" w:hAnsi="Georgia" w:cs="Arial"/>
          <w:bCs/>
          <w:color w:val="222222"/>
          <w:lang w:eastAsia="ru-RU"/>
        </w:rPr>
      </w:pPr>
      <w:r>
        <w:rPr>
          <w:rFonts w:ascii="Georgia" w:eastAsia="Times New Roman" w:hAnsi="Georgia" w:cs="Arial"/>
          <w:bCs/>
          <w:color w:val="222222"/>
          <w:lang w:eastAsia="ru-RU"/>
        </w:rPr>
        <w:t xml:space="preserve">- </w:t>
      </w:r>
      <w:r w:rsidR="00C401E0" w:rsidRPr="005A3D2F">
        <w:rPr>
          <w:rFonts w:ascii="Georgia" w:eastAsia="Times New Roman" w:hAnsi="Georgia" w:cs="Arial"/>
          <w:bCs/>
          <w:color w:val="222222"/>
          <w:lang w:eastAsia="ru-RU"/>
        </w:rPr>
        <w:t>гимнастика пробуждения;</w:t>
      </w:r>
    </w:p>
    <w:p w:rsidR="00C401E0" w:rsidRPr="005A3D2F" w:rsidRDefault="005A3D2F" w:rsidP="005A3D2F">
      <w:pPr>
        <w:spacing w:after="0" w:line="240" w:lineRule="auto"/>
        <w:rPr>
          <w:rFonts w:ascii="Georgia" w:eastAsia="Times New Roman" w:hAnsi="Georgia" w:cs="Arial"/>
          <w:bCs/>
          <w:color w:val="222222"/>
          <w:lang w:eastAsia="ru-RU"/>
        </w:rPr>
      </w:pPr>
      <w:r>
        <w:rPr>
          <w:rFonts w:ascii="Georgia" w:eastAsia="Times New Roman" w:hAnsi="Georgia" w:cs="Arial"/>
          <w:bCs/>
          <w:color w:val="222222"/>
          <w:lang w:eastAsia="ru-RU"/>
        </w:rPr>
        <w:t xml:space="preserve">- </w:t>
      </w:r>
      <w:r w:rsidR="00C401E0" w:rsidRPr="005A3D2F">
        <w:rPr>
          <w:rFonts w:ascii="Georgia" w:eastAsia="Times New Roman" w:hAnsi="Georgia" w:cs="Arial"/>
          <w:bCs/>
          <w:color w:val="222222"/>
          <w:lang w:eastAsia="ru-RU"/>
        </w:rPr>
        <w:t>физкультурное занятие;</w:t>
      </w:r>
    </w:p>
    <w:p w:rsidR="00C401E0" w:rsidRPr="005A3D2F" w:rsidRDefault="005A3D2F" w:rsidP="005A3D2F">
      <w:pPr>
        <w:spacing w:after="0" w:line="240" w:lineRule="auto"/>
        <w:rPr>
          <w:rFonts w:ascii="Georgia" w:eastAsia="Times New Roman" w:hAnsi="Georgia" w:cs="Arial"/>
          <w:bCs/>
          <w:color w:val="222222"/>
          <w:lang w:eastAsia="ru-RU"/>
        </w:rPr>
      </w:pPr>
      <w:r>
        <w:rPr>
          <w:rFonts w:ascii="Georgia" w:eastAsia="Times New Roman" w:hAnsi="Georgia" w:cs="Arial"/>
          <w:bCs/>
          <w:color w:val="222222"/>
          <w:lang w:eastAsia="ru-RU"/>
        </w:rPr>
        <w:t xml:space="preserve">- </w:t>
      </w:r>
      <w:proofErr w:type="spellStart"/>
      <w:r w:rsidR="00C401E0" w:rsidRPr="005A3D2F">
        <w:rPr>
          <w:rFonts w:ascii="Georgia" w:eastAsia="Times New Roman" w:hAnsi="Georgia" w:cs="Arial"/>
          <w:bCs/>
          <w:color w:val="222222"/>
          <w:lang w:eastAsia="ru-RU"/>
        </w:rPr>
        <w:t>игротерапия</w:t>
      </w:r>
      <w:proofErr w:type="spellEnd"/>
      <w:r w:rsidR="00C401E0" w:rsidRPr="005A3D2F">
        <w:rPr>
          <w:rFonts w:ascii="Georgia" w:eastAsia="Times New Roman" w:hAnsi="Georgia" w:cs="Arial"/>
          <w:bCs/>
          <w:color w:val="222222"/>
          <w:lang w:eastAsia="ru-RU"/>
        </w:rPr>
        <w:t>;</w:t>
      </w:r>
    </w:p>
    <w:p w:rsidR="00C401E0" w:rsidRPr="005A3D2F" w:rsidRDefault="005A3D2F" w:rsidP="005A3D2F">
      <w:pPr>
        <w:spacing w:after="0" w:line="240" w:lineRule="auto"/>
        <w:rPr>
          <w:rFonts w:ascii="Georgia" w:eastAsia="Times New Roman" w:hAnsi="Georgia" w:cs="Arial"/>
          <w:bCs/>
          <w:color w:val="222222"/>
          <w:lang w:eastAsia="ru-RU"/>
        </w:rPr>
      </w:pPr>
      <w:r>
        <w:rPr>
          <w:rFonts w:ascii="Georgia" w:eastAsia="Times New Roman" w:hAnsi="Georgia" w:cs="Arial"/>
          <w:bCs/>
          <w:color w:val="222222"/>
          <w:lang w:eastAsia="ru-RU"/>
        </w:rPr>
        <w:t xml:space="preserve">- </w:t>
      </w:r>
      <w:r w:rsidR="00C401E0" w:rsidRPr="005A3D2F">
        <w:rPr>
          <w:rFonts w:ascii="Georgia" w:eastAsia="Times New Roman" w:hAnsi="Georgia" w:cs="Arial"/>
          <w:bCs/>
          <w:color w:val="222222"/>
          <w:lang w:eastAsia="ru-RU"/>
        </w:rPr>
        <w:t>коммуникативные игры.</w:t>
      </w:r>
    </w:p>
    <w:p w:rsidR="00C401E0" w:rsidRPr="005A3D2F" w:rsidRDefault="002341CF" w:rsidP="005A3D2F">
      <w:pPr>
        <w:spacing w:after="0" w:line="240" w:lineRule="auto"/>
        <w:rPr>
          <w:rFonts w:ascii="Georgia" w:eastAsia="Times New Roman" w:hAnsi="Georgia" w:cs="Arial"/>
          <w:bCs/>
          <w:color w:val="222222"/>
          <w:lang w:eastAsia="ru-RU"/>
        </w:rPr>
      </w:pPr>
      <w:r w:rsidRPr="005A3D2F">
        <w:rPr>
          <w:rFonts w:ascii="Georgia" w:eastAsia="Times New Roman" w:hAnsi="Georgia" w:cs="Arial"/>
          <w:bCs/>
          <w:color w:val="222222"/>
          <w:lang w:eastAsia="ru-RU"/>
        </w:rPr>
        <w:t>3</w:t>
      </w:r>
      <w:r w:rsidR="00C401E0" w:rsidRPr="005A3D2F">
        <w:rPr>
          <w:rFonts w:ascii="Georgia" w:eastAsia="Times New Roman" w:hAnsi="Georgia" w:cs="Arial"/>
          <w:bCs/>
          <w:color w:val="222222"/>
          <w:lang w:eastAsia="ru-RU"/>
        </w:rPr>
        <w:t xml:space="preserve">.5. Виды </w:t>
      </w:r>
      <w:proofErr w:type="spellStart"/>
      <w:r w:rsidR="00C401E0" w:rsidRPr="005A3D2F">
        <w:rPr>
          <w:rFonts w:ascii="Georgia" w:eastAsia="Times New Roman" w:hAnsi="Georgia" w:cs="Arial"/>
          <w:bCs/>
          <w:color w:val="222222"/>
          <w:lang w:eastAsia="ru-RU"/>
        </w:rPr>
        <w:t>здоровьесберегающих</w:t>
      </w:r>
      <w:proofErr w:type="spellEnd"/>
      <w:r w:rsidR="00C401E0" w:rsidRPr="005A3D2F">
        <w:rPr>
          <w:rFonts w:ascii="Georgia" w:eastAsia="Times New Roman" w:hAnsi="Georgia" w:cs="Arial"/>
          <w:bCs/>
          <w:color w:val="222222"/>
          <w:lang w:eastAsia="ru-RU"/>
        </w:rPr>
        <w:t xml:space="preserve"> технологий выбираются с учетом режимных моментов, интересов и особенностей воспитанников, состояния их здоровья и психоэмоционального состояния, а также погодных и климатических условий в соответствии с требованиями санитарного законодательства.</w:t>
      </w:r>
    </w:p>
    <w:p w:rsidR="005E1651" w:rsidRDefault="005E1651"/>
    <w:sectPr w:rsidR="005E1651" w:rsidSect="00C401E0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8F5171"/>
    <w:multiLevelType w:val="multilevel"/>
    <w:tmpl w:val="3FD88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0341821"/>
    <w:multiLevelType w:val="multilevel"/>
    <w:tmpl w:val="9CD41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A74617A"/>
    <w:multiLevelType w:val="multilevel"/>
    <w:tmpl w:val="B65A1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3AC2725"/>
    <w:multiLevelType w:val="multilevel"/>
    <w:tmpl w:val="C7C44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3A3413B"/>
    <w:multiLevelType w:val="multilevel"/>
    <w:tmpl w:val="830AB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5EBF"/>
    <w:rsid w:val="002341CF"/>
    <w:rsid w:val="005A3D2F"/>
    <w:rsid w:val="005E1651"/>
    <w:rsid w:val="008B35F1"/>
    <w:rsid w:val="008F5EBF"/>
    <w:rsid w:val="00C40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B93AAF"/>
  <w15:chartTrackingRefBased/>
  <w15:docId w15:val="{7138A915-E7B5-4104-A6F8-B031F563D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41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341C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48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upervip.1metodist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upervip.1metodist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upervip.1metodist.ru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supervip.1metodis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940</Words>
  <Characters>5359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Садик</cp:lastModifiedBy>
  <cp:revision>2</cp:revision>
  <cp:lastPrinted>2023-01-11T12:39:00Z</cp:lastPrinted>
  <dcterms:created xsi:type="dcterms:W3CDTF">2023-05-12T11:41:00Z</dcterms:created>
  <dcterms:modified xsi:type="dcterms:W3CDTF">2023-05-12T11:41:00Z</dcterms:modified>
</cp:coreProperties>
</file>